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E7" w:rsidRPr="00122FE7" w:rsidRDefault="00122FE7" w:rsidP="00122FE7">
      <w:pPr>
        <w:keepNext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22FE7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 wp14:anchorId="7965DE82" wp14:editId="54162387">
            <wp:simplePos x="0" y="0"/>
            <wp:positionH relativeFrom="column">
              <wp:posOffset>2872740</wp:posOffset>
            </wp:positionH>
            <wp:positionV relativeFrom="paragraph">
              <wp:posOffset>-145415</wp:posOffset>
            </wp:positionV>
            <wp:extent cx="377825" cy="6521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2FE7" w:rsidRPr="00122FE7" w:rsidRDefault="00122FE7" w:rsidP="00122FE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FE7" w:rsidRPr="00122FE7" w:rsidRDefault="00122FE7" w:rsidP="00122FE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FE7" w:rsidRPr="00122FE7" w:rsidRDefault="00122FE7" w:rsidP="00122FE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FE7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 БЛАГОВЕЩЕНСКОГО МУНИЦИПАЛЬНОГО ОКРУГА АМУРСКОЙ ОБЛАСТИ</w:t>
      </w:r>
    </w:p>
    <w:p w:rsidR="00122FE7" w:rsidRPr="00122FE7" w:rsidRDefault="00122FE7" w:rsidP="00122FE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2F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(первый созыв)</w:t>
      </w:r>
    </w:p>
    <w:p w:rsidR="00122FE7" w:rsidRPr="00122FE7" w:rsidRDefault="00122FE7" w:rsidP="00122FE7">
      <w:pPr>
        <w:spacing w:after="0" w:line="12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2FE7" w:rsidRPr="00122FE7" w:rsidRDefault="00122FE7" w:rsidP="00122FE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122FE7"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           РЕШЕНИЕ</w:t>
      </w:r>
    </w:p>
    <w:p w:rsidR="00122FE7" w:rsidRPr="00122FE7" w:rsidRDefault="00122FE7" w:rsidP="00122F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2FE7">
        <w:rPr>
          <w:rFonts w:ascii="Times New Roman" w:eastAsia="Times New Roman" w:hAnsi="Times New Roman" w:cs="Times New Roman"/>
          <w:sz w:val="20"/>
          <w:szCs w:val="20"/>
        </w:rPr>
        <w:t xml:space="preserve">Принято Советом народных депутатов Благовещенского муниципального округа     </w:t>
      </w:r>
      <w:r w:rsidR="005C58AA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50411">
        <w:rPr>
          <w:rFonts w:ascii="Times New Roman" w:eastAsia="Times New Roman" w:hAnsi="Times New Roman" w:cs="Times New Roman"/>
          <w:sz w:val="20"/>
          <w:szCs w:val="20"/>
        </w:rPr>
        <w:t xml:space="preserve">          27.01.</w:t>
      </w:r>
      <w:r w:rsidRPr="00122FE7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5C58A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22FE7">
        <w:rPr>
          <w:rFonts w:ascii="Times New Roman" w:eastAsia="Times New Roman" w:hAnsi="Times New Roman" w:cs="Times New Roman"/>
          <w:sz w:val="20"/>
          <w:szCs w:val="20"/>
        </w:rPr>
        <w:t xml:space="preserve"> г</w:t>
      </w:r>
      <w:r w:rsidRPr="00122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FE7" w:rsidRPr="00122FE7" w:rsidRDefault="00122FE7" w:rsidP="00122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a6"/>
        <w:tblW w:w="10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522"/>
      </w:tblGrid>
      <w:tr w:rsidR="005C58AA" w:rsidRPr="00303C40" w:rsidTr="00934A03">
        <w:tc>
          <w:tcPr>
            <w:tcW w:w="4536" w:type="dxa"/>
          </w:tcPr>
          <w:p w:rsidR="005C58AA" w:rsidRPr="00303C40" w:rsidRDefault="005C58AA" w:rsidP="00934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CD422C" w:rsidRPr="00303C4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депутатской этики депутатов Совета нар</w:t>
            </w:r>
            <w:r w:rsidR="00934A03">
              <w:rPr>
                <w:rFonts w:ascii="Times New Roman" w:eastAsia="Times New Roman" w:hAnsi="Times New Roman" w:cs="Times New Roman"/>
                <w:sz w:val="28"/>
                <w:szCs w:val="28"/>
              </w:rPr>
              <w:t>одных депутатов Благовещенского м</w:t>
            </w:r>
            <w:r w:rsidR="00CD422C" w:rsidRPr="00303C40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округа</w:t>
            </w:r>
          </w:p>
        </w:tc>
        <w:tc>
          <w:tcPr>
            <w:tcW w:w="5522" w:type="dxa"/>
          </w:tcPr>
          <w:p w:rsidR="005C58AA" w:rsidRPr="00303C40" w:rsidRDefault="005C58AA" w:rsidP="00122F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58AA" w:rsidRPr="00303C40" w:rsidRDefault="005C58AA" w:rsidP="0012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8AA" w:rsidRPr="00303C40" w:rsidRDefault="005C58AA" w:rsidP="0012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FE7" w:rsidRPr="00303C40" w:rsidRDefault="00F3414A" w:rsidP="005C58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C4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статьи 28 Устава Благовещенского муниципального округа</w:t>
      </w:r>
      <w:r w:rsidR="005C58AA" w:rsidRPr="00303C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2FE7" w:rsidRPr="00303C40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Благовещенского муниципального округа  </w:t>
      </w:r>
    </w:p>
    <w:p w:rsidR="00122FE7" w:rsidRPr="00303C40" w:rsidRDefault="00122FE7" w:rsidP="00122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C40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и л: </w:t>
      </w:r>
    </w:p>
    <w:p w:rsidR="005C58AA" w:rsidRPr="00303C40" w:rsidRDefault="005C58AA" w:rsidP="00CD4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C4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D422C" w:rsidRPr="00303C40">
        <w:rPr>
          <w:rFonts w:ascii="Times New Roman" w:hAnsi="Times New Roman" w:cs="Times New Roman"/>
          <w:sz w:val="28"/>
          <w:szCs w:val="28"/>
        </w:rPr>
        <w:t>Утвердить правила депутатской этики депутатов Совета народных депутатов Благовещенского муниципального округа</w:t>
      </w:r>
      <w:r w:rsidRPr="00303C40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 </w:t>
      </w:r>
    </w:p>
    <w:p w:rsidR="00837123" w:rsidRPr="00303C40" w:rsidRDefault="005C58AA" w:rsidP="005C58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C40">
        <w:rPr>
          <w:rFonts w:ascii="Times New Roman" w:eastAsia="Times New Roman" w:hAnsi="Times New Roman" w:cs="Times New Roman"/>
          <w:sz w:val="28"/>
          <w:szCs w:val="28"/>
        </w:rPr>
        <w:t>2. Признать утратившими силу решени</w:t>
      </w:r>
      <w:r w:rsidR="00F97495" w:rsidRPr="00303C4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03C40">
        <w:rPr>
          <w:rFonts w:ascii="Times New Roman" w:eastAsia="Times New Roman" w:hAnsi="Times New Roman" w:cs="Times New Roman"/>
          <w:sz w:val="28"/>
          <w:szCs w:val="28"/>
        </w:rPr>
        <w:t xml:space="preserve"> Благовещенского районного Совета народных депутатов от </w:t>
      </w:r>
      <w:r w:rsidR="00837123" w:rsidRPr="00303C40">
        <w:rPr>
          <w:rFonts w:ascii="Times New Roman" w:eastAsia="Times New Roman" w:hAnsi="Times New Roman" w:cs="Times New Roman"/>
          <w:sz w:val="28"/>
          <w:szCs w:val="28"/>
        </w:rPr>
        <w:t>17.07.2009 № 147, от 29.05.2017 № 414.</w:t>
      </w:r>
    </w:p>
    <w:p w:rsidR="005C58AA" w:rsidRPr="00303C40" w:rsidRDefault="005C58AA" w:rsidP="005C58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C40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122FE7" w:rsidRPr="00303C40" w:rsidRDefault="00122FE7" w:rsidP="00122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FE7" w:rsidRPr="00303C40" w:rsidRDefault="00122FE7" w:rsidP="00122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7495" w:rsidRPr="00303C40" w:rsidRDefault="00F97495" w:rsidP="00122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FE7" w:rsidRPr="00303C40" w:rsidRDefault="00122FE7" w:rsidP="00122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C4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122FE7" w:rsidRPr="00303C40" w:rsidRDefault="00122FE7" w:rsidP="005C58AA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C40">
        <w:rPr>
          <w:rFonts w:ascii="Times New Roman" w:eastAsia="Times New Roman" w:hAnsi="Times New Roman" w:cs="Times New Roman"/>
          <w:sz w:val="28"/>
          <w:szCs w:val="28"/>
        </w:rPr>
        <w:t xml:space="preserve">Благовещенского муниципального округа                          </w:t>
      </w:r>
      <w:r w:rsidR="005C58AA" w:rsidRPr="00303C4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03C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03C4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03C40">
        <w:rPr>
          <w:rFonts w:ascii="Times New Roman" w:eastAsia="Times New Roman" w:hAnsi="Times New Roman" w:cs="Times New Roman"/>
          <w:sz w:val="28"/>
          <w:szCs w:val="28"/>
        </w:rPr>
        <w:t xml:space="preserve"> С.А. Матвеев </w:t>
      </w:r>
    </w:p>
    <w:p w:rsidR="005C58AA" w:rsidRPr="00303C40" w:rsidRDefault="005C58AA" w:rsidP="005C58AA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FE7" w:rsidRPr="00303C40" w:rsidRDefault="00122FE7" w:rsidP="0012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3C40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122FE7" w:rsidRPr="00303C40" w:rsidRDefault="00122FE7" w:rsidP="0012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3C40">
        <w:rPr>
          <w:rFonts w:ascii="Times New Roman" w:eastAsia="Times New Roman" w:hAnsi="Times New Roman" w:cs="Times New Roman"/>
          <w:sz w:val="28"/>
          <w:szCs w:val="28"/>
        </w:rPr>
        <w:t xml:space="preserve">Благовещенского муниципального округа                 </w:t>
      </w:r>
      <w:r w:rsidR="005C58AA" w:rsidRPr="00303C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97495" w:rsidRPr="00303C4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03C4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34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C40">
        <w:rPr>
          <w:rFonts w:ascii="Times New Roman" w:eastAsia="Times New Roman" w:hAnsi="Times New Roman" w:cs="Times New Roman"/>
          <w:sz w:val="28"/>
          <w:szCs w:val="28"/>
        </w:rPr>
        <w:t xml:space="preserve"> Д.В. Салтыков</w:t>
      </w:r>
    </w:p>
    <w:p w:rsidR="00F97495" w:rsidRPr="00303C40" w:rsidRDefault="00F97495" w:rsidP="00122F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7495" w:rsidRDefault="00F97495" w:rsidP="00122F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F97495" w:rsidRPr="00F97495" w:rsidRDefault="00F97495" w:rsidP="00122F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22FE7" w:rsidRPr="00122FE7" w:rsidRDefault="00050411" w:rsidP="00122F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27.01.</w:t>
      </w:r>
      <w:r w:rsidR="005C58AA" w:rsidRPr="00F97495">
        <w:rPr>
          <w:rFonts w:ascii="Times New Roman" w:eastAsia="Times New Roman" w:hAnsi="Times New Roman" w:cs="Times New Roman"/>
          <w:bCs/>
          <w:sz w:val="26"/>
          <w:szCs w:val="26"/>
        </w:rPr>
        <w:t>2023</w:t>
      </w:r>
      <w:r w:rsidR="00122FE7" w:rsidRPr="00122FE7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</w:p>
    <w:p w:rsidR="00122FE7" w:rsidRPr="00122FE7" w:rsidRDefault="00122FE7" w:rsidP="00122F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22FE7">
        <w:rPr>
          <w:rFonts w:ascii="Times New Roman" w:eastAsia="Times New Roman" w:hAnsi="Times New Roman" w:cs="Times New Roman"/>
          <w:sz w:val="26"/>
          <w:szCs w:val="26"/>
        </w:rPr>
        <w:t xml:space="preserve">№  </w:t>
      </w:r>
      <w:r w:rsidR="00050411">
        <w:rPr>
          <w:rFonts w:ascii="Times New Roman" w:eastAsia="Times New Roman" w:hAnsi="Times New Roman" w:cs="Times New Roman"/>
          <w:sz w:val="26"/>
          <w:szCs w:val="26"/>
        </w:rPr>
        <w:t>182</w:t>
      </w:r>
    </w:p>
    <w:p w:rsidR="00122FE7" w:rsidRPr="00122FE7" w:rsidRDefault="00122FE7" w:rsidP="00122FE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FE7" w:rsidRDefault="00122FE7" w:rsidP="00122FE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7123" w:rsidRDefault="00837123" w:rsidP="00122FE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7123" w:rsidRDefault="00837123" w:rsidP="00122FE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7123" w:rsidRDefault="00837123" w:rsidP="00122FE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7123" w:rsidRDefault="00837123" w:rsidP="00122FE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7123" w:rsidRDefault="00837123" w:rsidP="00122FE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F97495" w:rsidTr="00F97495">
        <w:tc>
          <w:tcPr>
            <w:tcW w:w="5524" w:type="dxa"/>
          </w:tcPr>
          <w:p w:rsidR="00F97495" w:rsidRDefault="00F97495" w:rsidP="000B7A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1" w:type="dxa"/>
          </w:tcPr>
          <w:p w:rsidR="00F97495" w:rsidRDefault="00F97495" w:rsidP="000504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50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риложение</w:t>
            </w:r>
          </w:p>
          <w:p w:rsidR="00F97495" w:rsidRDefault="00F97495" w:rsidP="000504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решению Совета народных депутатов Благовещенского муниципального округа от</w:t>
            </w:r>
            <w:r w:rsidR="00050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27.01.2023 № 182</w:t>
            </w:r>
            <w:bookmarkStart w:id="0" w:name="_GoBack"/>
            <w:bookmarkEnd w:id="0"/>
          </w:p>
        </w:tc>
      </w:tr>
    </w:tbl>
    <w:p w:rsidR="000B7AFF" w:rsidRPr="000B7AFF" w:rsidRDefault="00F97495" w:rsidP="000B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7123" w:rsidRDefault="00837123" w:rsidP="008371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7123" w:rsidRDefault="00837123" w:rsidP="00837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837123" w:rsidRDefault="00837123" w:rsidP="00837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ДЕПУТАТСКОЙ ЭТИКИ ДЕПУТАТОВ СОВЕТА НАРОДНЫХ ДЕПУТАТОВ БЛАГОВЕЩЕНСКОГО МУНИЦИПАЛЬНОГО ОКРУГА</w:t>
      </w:r>
    </w:p>
    <w:p w:rsidR="00837123" w:rsidRDefault="00837123" w:rsidP="00837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123" w:rsidRPr="00303C40" w:rsidRDefault="00837123" w:rsidP="008371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3C4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37123" w:rsidRDefault="00837123" w:rsidP="00837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123" w:rsidRDefault="00837123" w:rsidP="008371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Правила депутатской этики депутатов  Совета народных Благовещенского муниципального округа (далее - Правила) закрепляют основные правила поведения депутата  Совета народных депутатов Благовещенского муниципального округа (далее - депутат), которые он обязан соблюдать при осуществлении своих депутатских полномочий, в том числе при взаимодействии с другими депутатами, должностными лицами органов государственной власти и местного самоуправления, представителями средств массовой информации, организациями, общественными объединениями, гражданами.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Депутат обязан соблюдать настоящие Правила, в равной мере сохранять собственное достоинство, уважать достоинство других депутатов, должностных лиц и граждан, с которыми он вступает в отношения в связи с исполнением депутатских полномочий.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Депутат должен воздерживаться от действий, заявлений и поступков, способных скомпрометировать его самого, представляемых им избирателей и Совета народных депутатов Благовещенского муниципального округа (далее -  Совет).</w:t>
      </w:r>
    </w:p>
    <w:p w:rsidR="00837123" w:rsidRDefault="00837123" w:rsidP="008371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123" w:rsidRPr="00303C40" w:rsidRDefault="00837123" w:rsidP="008371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3C40">
        <w:rPr>
          <w:rFonts w:ascii="Times New Roman" w:hAnsi="Times New Roman" w:cs="Times New Roman"/>
          <w:b/>
          <w:sz w:val="28"/>
          <w:szCs w:val="28"/>
        </w:rPr>
        <w:t>II. Правила поведения депутата на заседаниях Совета, комитетов, временных и согласительных комиссий, рабочих групп</w:t>
      </w:r>
    </w:p>
    <w:p w:rsidR="00837123" w:rsidRDefault="00837123" w:rsidP="008371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7123" w:rsidRDefault="00837123" w:rsidP="008371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Депутат обязан присутствовать на заседаниях Совета, комитетов, временных и согласительных комиссий, рабочих групп, членом которых он является. Отсутствие депутатов на указанных заседаниях допускается только по уважительным причинам.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случае невозможности присутствовать на заседаниях Совета, комитетов, временных и согласительных комиссий, рабочих групп депутат обязан проинформировать с изложением причин своего отсутствия: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Совета - в случае невозможности присутствовать на заседании Совета;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комитета Совета - в случае невозможности присутствовать на заседании комитета;</w:t>
      </w:r>
    </w:p>
    <w:p w:rsidR="00303C40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председателя временных и согласительных комиссий, рабочих групп - в случае невозможности присутствовать на заседании данных комиссий и рабочих групп.</w:t>
      </w:r>
      <w:r w:rsidR="00303C40" w:rsidRPr="00303C40">
        <w:t xml:space="preserve"> </w:t>
      </w:r>
    </w:p>
    <w:p w:rsidR="00837123" w:rsidRDefault="00303C40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03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C40">
        <w:rPr>
          <w:rFonts w:ascii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hAnsi="Times New Roman" w:cs="Times New Roman"/>
          <w:sz w:val="28"/>
          <w:szCs w:val="28"/>
        </w:rPr>
        <w:t xml:space="preserve"> указанных лиц</w:t>
      </w:r>
      <w:r w:rsidRPr="00303C40">
        <w:rPr>
          <w:rFonts w:ascii="Times New Roman" w:hAnsi="Times New Roman" w:cs="Times New Roman"/>
          <w:sz w:val="28"/>
          <w:szCs w:val="28"/>
        </w:rPr>
        <w:t xml:space="preserve"> - аппарат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C40">
        <w:rPr>
          <w:rFonts w:ascii="Times New Roman" w:hAnsi="Times New Roman" w:cs="Times New Roman"/>
          <w:sz w:val="28"/>
          <w:szCs w:val="28"/>
        </w:rPr>
        <w:t>Совета.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Участвуя в заседаниях </w:t>
      </w:r>
      <w:r w:rsidR="00303C4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, комитетов, временных и согласительных комиссий, рабочих групп, депутат обязан соблюдать </w:t>
      </w:r>
      <w:r w:rsidR="00303C40">
        <w:rPr>
          <w:rFonts w:ascii="Times New Roman" w:hAnsi="Times New Roman" w:cs="Times New Roman"/>
          <w:sz w:val="28"/>
          <w:szCs w:val="28"/>
        </w:rPr>
        <w:t xml:space="preserve">регламент </w:t>
      </w:r>
      <w:hyperlink r:id="rId6" w:history="1"/>
      <w:r w:rsidR="00303C4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, настоящие </w:t>
      </w:r>
      <w:r w:rsidR="00303C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равила, придерживаться делового стиля одежды.</w:t>
      </w:r>
    </w:p>
    <w:p w:rsidR="00837123" w:rsidRDefault="00837123" w:rsidP="00303C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Депутат должен уважать председательствующего на заседании </w:t>
      </w:r>
      <w:r w:rsidR="00303C4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, комитетов, временных и согласительных комиссий, рабочих групп, выполнять его поручения, данные в пределах предоставленных ему полномочий.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Депутат не вправе допускать: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>
        <w:rPr>
          <w:rFonts w:ascii="Times New Roman" w:hAnsi="Times New Roman" w:cs="Times New Roman"/>
          <w:sz w:val="28"/>
          <w:szCs w:val="28"/>
        </w:rPr>
        <w:t>1) выступлений без предоставления слова председательствующим;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"/>
      <w:bookmarkEnd w:id="2"/>
      <w:r>
        <w:rPr>
          <w:rFonts w:ascii="Times New Roman" w:hAnsi="Times New Roman" w:cs="Times New Roman"/>
          <w:sz w:val="28"/>
          <w:szCs w:val="28"/>
        </w:rPr>
        <w:t>2) выступлений не по повестке дня и не по существу рассматриваемого вопроса;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4"/>
      <w:bookmarkEnd w:id="3"/>
      <w:r>
        <w:rPr>
          <w:rFonts w:ascii="Times New Roman" w:hAnsi="Times New Roman" w:cs="Times New Roman"/>
          <w:sz w:val="28"/>
          <w:szCs w:val="28"/>
        </w:rPr>
        <w:t>3) использование в своих выступлениях грубых и некорректных выражений;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5"/>
      <w:bookmarkEnd w:id="4"/>
      <w:r>
        <w:rPr>
          <w:rFonts w:ascii="Times New Roman" w:hAnsi="Times New Roman" w:cs="Times New Roman"/>
          <w:sz w:val="28"/>
          <w:szCs w:val="28"/>
        </w:rPr>
        <w:t>4) призывов к незаконным действиям;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6"/>
      <w:bookmarkEnd w:id="5"/>
      <w:r>
        <w:rPr>
          <w:rFonts w:ascii="Times New Roman" w:hAnsi="Times New Roman" w:cs="Times New Roman"/>
          <w:sz w:val="28"/>
          <w:szCs w:val="28"/>
        </w:rPr>
        <w:t>5) прерывание выступающих, выкриков.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7"/>
      <w:bookmarkEnd w:id="6"/>
      <w:r>
        <w:rPr>
          <w:rFonts w:ascii="Times New Roman" w:hAnsi="Times New Roman" w:cs="Times New Roman"/>
          <w:sz w:val="28"/>
          <w:szCs w:val="28"/>
        </w:rPr>
        <w:t>2.6. После объявления председательствующим о начале голосования депутат не вправе задавать вопросы, просить слово для выступления и иным способом прерывать процедуру голосования.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Председательствующий на заседании </w:t>
      </w:r>
      <w:r w:rsidR="00303C4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, комитета, временной или согласительной комиссии, рабочей группы вправе применить к депутату следующие меры воздействия в случае нарушения им:</w:t>
      </w:r>
    </w:p>
    <w:p w:rsidR="00837123" w:rsidRPr="00303C40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03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w:anchor="Par22" w:history="1">
        <w:r w:rsidRPr="00303C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подпунктов 1</w:t>
        </w:r>
      </w:hyperlink>
      <w:r w:rsidRPr="00303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23" w:history="1">
        <w:r w:rsidRPr="00303C40">
          <w:rPr>
            <w:rFonts w:ascii="Times New Roman" w:hAnsi="Times New Roman" w:cs="Times New Roman"/>
            <w:color w:val="000000" w:themeColor="text1"/>
            <w:sz w:val="28"/>
            <w:szCs w:val="28"/>
          </w:rPr>
          <w:t>2 пункта 2.5</w:t>
        </w:r>
      </w:hyperlink>
      <w:r w:rsidRPr="00303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27" w:history="1">
        <w:r w:rsidRPr="00303C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2.6</w:t>
        </w:r>
      </w:hyperlink>
      <w:r w:rsidRPr="00303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</w:t>
      </w:r>
      <w:r w:rsidR="00303C4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03C40">
        <w:rPr>
          <w:rFonts w:ascii="Times New Roman" w:hAnsi="Times New Roman" w:cs="Times New Roman"/>
          <w:color w:val="000000" w:themeColor="text1"/>
          <w:sz w:val="28"/>
          <w:szCs w:val="28"/>
        </w:rPr>
        <w:t>равил - лишить слова до окончания заседания;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hyperlink w:anchor="Par24" w:history="1">
        <w:r w:rsidRPr="00303C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подпунктов 3</w:t>
        </w:r>
      </w:hyperlink>
      <w:r w:rsidRPr="00303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25" w:history="1">
        <w:r w:rsidRPr="00303C40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303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26" w:history="1">
        <w:r w:rsidRPr="00303C40">
          <w:rPr>
            <w:rFonts w:ascii="Times New Roman" w:hAnsi="Times New Roman" w:cs="Times New Roman"/>
            <w:color w:val="000000" w:themeColor="text1"/>
            <w:sz w:val="28"/>
            <w:szCs w:val="28"/>
          </w:rPr>
          <w:t>5 пункта 2.5</w:t>
        </w:r>
      </w:hyperlink>
      <w:r w:rsidR="00303C40">
        <w:rPr>
          <w:rFonts w:ascii="Times New Roman" w:hAnsi="Times New Roman" w:cs="Times New Roman"/>
          <w:sz w:val="28"/>
          <w:szCs w:val="28"/>
        </w:rPr>
        <w:t xml:space="preserve"> настоящих П</w:t>
      </w:r>
      <w:r>
        <w:rPr>
          <w:rFonts w:ascii="Times New Roman" w:hAnsi="Times New Roman" w:cs="Times New Roman"/>
          <w:sz w:val="28"/>
          <w:szCs w:val="28"/>
        </w:rPr>
        <w:t>равил - сделать устное замечание и предупредить о недопустимости совершения таких действий.</w:t>
      </w:r>
    </w:p>
    <w:p w:rsidR="00837123" w:rsidRDefault="00837123" w:rsidP="008371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123" w:rsidRPr="00303C40" w:rsidRDefault="00837123" w:rsidP="00303C4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3C40">
        <w:rPr>
          <w:rFonts w:ascii="Times New Roman" w:hAnsi="Times New Roman" w:cs="Times New Roman"/>
          <w:b/>
          <w:sz w:val="28"/>
          <w:szCs w:val="28"/>
        </w:rPr>
        <w:t>III. Правила поведения депутата во взаимоотношениях</w:t>
      </w:r>
      <w:r w:rsidR="00303C40" w:rsidRPr="00303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C40">
        <w:rPr>
          <w:rFonts w:ascii="Times New Roman" w:hAnsi="Times New Roman" w:cs="Times New Roman"/>
          <w:b/>
          <w:sz w:val="28"/>
          <w:szCs w:val="28"/>
        </w:rPr>
        <w:t>с другими депутатами, органами государственной власти,</w:t>
      </w:r>
      <w:r w:rsidR="00303C40" w:rsidRPr="00303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C40">
        <w:rPr>
          <w:rFonts w:ascii="Times New Roman" w:hAnsi="Times New Roman" w:cs="Times New Roman"/>
          <w:b/>
          <w:sz w:val="28"/>
          <w:szCs w:val="28"/>
        </w:rPr>
        <w:t>органами местного самоуправления, представителями</w:t>
      </w:r>
      <w:r w:rsidR="00303C40" w:rsidRPr="00303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C40">
        <w:rPr>
          <w:rFonts w:ascii="Times New Roman" w:hAnsi="Times New Roman" w:cs="Times New Roman"/>
          <w:b/>
          <w:sz w:val="28"/>
          <w:szCs w:val="28"/>
        </w:rPr>
        <w:t>средств массовой информации, организациями,</w:t>
      </w:r>
      <w:r w:rsidR="00303C40" w:rsidRPr="00303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C40">
        <w:rPr>
          <w:rFonts w:ascii="Times New Roman" w:hAnsi="Times New Roman" w:cs="Times New Roman"/>
          <w:b/>
          <w:sz w:val="28"/>
          <w:szCs w:val="28"/>
        </w:rPr>
        <w:t>общественными объединениями, гражданами</w:t>
      </w:r>
    </w:p>
    <w:p w:rsidR="00837123" w:rsidRDefault="00837123" w:rsidP="008371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7123" w:rsidRDefault="00837123" w:rsidP="008371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Взаимоотношения между депутатами строятся на основе равноправия.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303C40">
        <w:rPr>
          <w:rFonts w:ascii="Times New Roman" w:hAnsi="Times New Roman" w:cs="Times New Roman"/>
          <w:sz w:val="28"/>
          <w:szCs w:val="28"/>
        </w:rPr>
        <w:t xml:space="preserve"> Депутат содействует созданию в Совете </w:t>
      </w:r>
      <w:r>
        <w:rPr>
          <w:rFonts w:ascii="Times New Roman" w:hAnsi="Times New Roman" w:cs="Times New Roman"/>
          <w:sz w:val="28"/>
          <w:szCs w:val="28"/>
        </w:rPr>
        <w:t>обстановки доброжелательности, взаимной поддержки и товарищеского сотрудничества, строит свои отношения с другими депутатами на основе взаимного уважения и соблюдения их прав, воздерживается от употребления выражений, умаляющих их честь, достоинство или деловую репутацию, и не вправе навязывать свою позицию посредством угроз и ультиматумов.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Депутат не должен использовать в личных целях преимущества своего статуса во взаимоотношениях с органами государственной власти,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органами местного самоуправления, представителями средств массовой информации, организациями, общественными объединениями, гражданами, а также не вправе использовать представляемую ему органами государственной власти, органами местного самоуправления, должностными лицами официальную служебную информацию для извлечения личной выгоды.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Депутат обязан использовать бланки </w:t>
      </w:r>
      <w:r w:rsidR="00303C4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только для депутатских запросов и обращений, необходимых для осуществления депутатской деятельности. Запросы и обращения на бланках </w:t>
      </w:r>
      <w:r w:rsidR="00303C40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подписываются лично депутатом.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Депутат не может разглашать сведения, которые стали ему известны благодаря осуществлению депутатской деятельности, если эти сведения: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касаются вопросов, рассмотренных на закрытых заседаниях</w:t>
      </w:r>
      <w:r w:rsidR="00303C40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и комитетов;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относятся к области охраняемой законом тайны личной жизни депутата, должностных лиц местного самоуправления.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Депутат, выступая на депутатских и публичных слушаниях, в средствах массовой информации, на пресс-конференциях, митингах, с публичными заявлениями, комментируя деятельность органов государственной власти, органов местного самоуправления, должностных лиц и граждан, обязан использовать только достоверные, проверенные факты.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случае употребления в публичных выступлениях недостоверных либо непроверенных фактов депутат должен публично признать некорректность своих высказываний и принести извинения тем органам и лицам, чьи интересы или честь были затронуты этим выступлением.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отношениях с органами государственной власти, органами местного самоуправления, представителями средств массовой информации, организациями, общественными объединениями, гражданами:</w:t>
      </w:r>
    </w:p>
    <w:p w:rsidR="00837123" w:rsidRDefault="00303C40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837123">
        <w:rPr>
          <w:rFonts w:ascii="Times New Roman" w:hAnsi="Times New Roman" w:cs="Times New Roman"/>
          <w:sz w:val="28"/>
          <w:szCs w:val="28"/>
        </w:rPr>
        <w:t xml:space="preserve"> либо другое уполномоченное им лицо представляет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837123">
        <w:rPr>
          <w:rFonts w:ascii="Times New Roman" w:hAnsi="Times New Roman" w:cs="Times New Roman"/>
          <w:sz w:val="28"/>
          <w:szCs w:val="28"/>
        </w:rPr>
        <w:t>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303C40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, а в его отсутствие - заместитель председателя комитета </w:t>
      </w:r>
      <w:r w:rsidR="00303C40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представляет комитет</w:t>
      </w:r>
      <w:r w:rsidR="00303C40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временных и согласительных комиссий, рабочих групп представляют данные комиссии и рабочие группы.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Выступления депутата должны быть корректными, не умаляющими честь и достоинство граждан, должностных лиц, не наносящими ущерб деловой репутации юридических и физических лиц.</w:t>
      </w:r>
    </w:p>
    <w:p w:rsidR="00837123" w:rsidRPr="00303C40" w:rsidRDefault="00837123" w:rsidP="008371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123" w:rsidRPr="00303C40" w:rsidRDefault="00837123" w:rsidP="008371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3C40">
        <w:rPr>
          <w:rFonts w:ascii="Times New Roman" w:hAnsi="Times New Roman" w:cs="Times New Roman"/>
          <w:b/>
          <w:sz w:val="28"/>
          <w:szCs w:val="28"/>
        </w:rPr>
        <w:t>IV. Правила, относящиеся к защите чести, достоинства</w:t>
      </w:r>
    </w:p>
    <w:p w:rsidR="00837123" w:rsidRPr="00303C40" w:rsidRDefault="00837123" w:rsidP="008371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40">
        <w:rPr>
          <w:rFonts w:ascii="Times New Roman" w:hAnsi="Times New Roman" w:cs="Times New Roman"/>
          <w:b/>
          <w:sz w:val="28"/>
          <w:szCs w:val="28"/>
        </w:rPr>
        <w:t>и деловой репутации депутата</w:t>
      </w:r>
    </w:p>
    <w:p w:rsidR="00837123" w:rsidRDefault="00837123" w:rsidP="008371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7123" w:rsidRDefault="00837123" w:rsidP="008371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Депутат, считающий себя оскорбленным словами и (или) действием другого депутата, вправе требовать публичных извинений.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Публичными считаются извинения, принесенные депутату лично в присутствии иных лиц, в том числе на заседании </w:t>
      </w:r>
      <w:r w:rsidR="00303C4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или заседании комитета, либо в письменной форме в виде обращения непосредственно к депутату или с использованием средств массовой информации.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Публичные извинения приносятся в словах и выражениях, исключающих их двусмысленное толкование.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При отказе принести публичные извинения оскорбленный депутат может обратиться с соответствующим обращением в </w:t>
      </w:r>
      <w:r w:rsidR="00303C40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Публичные извинения, принесенные депутату, не лишают его права обратиться в установленном порядке в суд для защиты своей чести, достоинства и деловой репутации.</w:t>
      </w:r>
    </w:p>
    <w:p w:rsidR="00837123" w:rsidRPr="00303C40" w:rsidRDefault="00837123" w:rsidP="008371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123" w:rsidRPr="00303C40" w:rsidRDefault="00837123" w:rsidP="008371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3C40">
        <w:rPr>
          <w:rFonts w:ascii="Times New Roman" w:hAnsi="Times New Roman" w:cs="Times New Roman"/>
          <w:b/>
          <w:sz w:val="28"/>
          <w:szCs w:val="28"/>
        </w:rPr>
        <w:t xml:space="preserve">V. Меры воздействия за нарушение </w:t>
      </w:r>
      <w:r w:rsidR="00303C40">
        <w:rPr>
          <w:rFonts w:ascii="Times New Roman" w:hAnsi="Times New Roman" w:cs="Times New Roman"/>
          <w:b/>
          <w:sz w:val="28"/>
          <w:szCs w:val="28"/>
        </w:rPr>
        <w:t>П</w:t>
      </w:r>
      <w:r w:rsidRPr="00303C40">
        <w:rPr>
          <w:rFonts w:ascii="Times New Roman" w:hAnsi="Times New Roman" w:cs="Times New Roman"/>
          <w:b/>
          <w:sz w:val="28"/>
          <w:szCs w:val="28"/>
        </w:rPr>
        <w:t>равил</w:t>
      </w:r>
    </w:p>
    <w:p w:rsidR="00837123" w:rsidRPr="00303C40" w:rsidRDefault="00837123" w:rsidP="008371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40">
        <w:rPr>
          <w:rFonts w:ascii="Times New Roman" w:hAnsi="Times New Roman" w:cs="Times New Roman"/>
          <w:b/>
          <w:sz w:val="28"/>
          <w:szCs w:val="28"/>
        </w:rPr>
        <w:t>и основания их применения</w:t>
      </w:r>
    </w:p>
    <w:p w:rsidR="00837123" w:rsidRDefault="00837123" w:rsidP="008371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7123" w:rsidRDefault="00837123" w:rsidP="008371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5"/>
      <w:bookmarkEnd w:id="7"/>
      <w:r>
        <w:rPr>
          <w:rFonts w:ascii="Times New Roman" w:hAnsi="Times New Roman" w:cs="Times New Roman"/>
          <w:sz w:val="28"/>
          <w:szCs w:val="28"/>
        </w:rPr>
        <w:t>5.1. В случае установления факта нарушения Правил к депутату могут быть применены следующие меры воздействия: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замечания депутату или предупреждение его на заседании </w:t>
      </w:r>
      <w:r w:rsidR="00303C4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Правил;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оглашение на заседании фактов нарушения депутатом Правил;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8"/>
      <w:bookmarkEnd w:id="8"/>
      <w:r>
        <w:rPr>
          <w:rFonts w:ascii="Times New Roman" w:hAnsi="Times New Roman" w:cs="Times New Roman"/>
          <w:sz w:val="28"/>
          <w:szCs w:val="28"/>
        </w:rPr>
        <w:t>3) рекомендация депутату о принесении публичного извинения.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Основаниями применения мер воздействия к депутату за нарушение Правил могут являться: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распространение информации (в том числе в публичных выступлениях) о депутатах, депутатском объединении, </w:t>
      </w:r>
      <w:r w:rsidR="00EB5AFE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, умаляющей их авторитет и причиняющей ущерб их репутации;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использование в публичных выступлениях информации, не соответствующей действительности, недостоверных и не проверенных фактов и информации;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неучастие депутата без уважительных причин в заседаниях</w:t>
      </w:r>
      <w:r w:rsidR="00EB5AFE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>, в работе комитета, временных и согласительных комиссий, рабочих групп, сформированных</w:t>
      </w:r>
      <w:r w:rsidR="00EB5AFE">
        <w:rPr>
          <w:rFonts w:ascii="Times New Roman" w:hAnsi="Times New Roman" w:cs="Times New Roman"/>
          <w:sz w:val="28"/>
          <w:szCs w:val="28"/>
        </w:rPr>
        <w:t xml:space="preserve"> Советом</w:t>
      </w:r>
      <w:r>
        <w:rPr>
          <w:rFonts w:ascii="Times New Roman" w:hAnsi="Times New Roman" w:cs="Times New Roman"/>
          <w:sz w:val="28"/>
          <w:szCs w:val="28"/>
        </w:rPr>
        <w:t xml:space="preserve">, невыполнение поручений </w:t>
      </w:r>
      <w:r w:rsidR="00EB5AFE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, неисполнение либо ненадлежащее исполнение других депутатских обязанностей;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выражение депутатом нетерпимости, невежливости, некорректности, несдержанности, агрессии, вспыльчивости, грубости, высокомерия, употребление выражений, умаляющих честь, достоинство или деловую репутацию других депутатов, навязывание своей позиции посредством угроз и ультиматумов;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выступление на заседании без предоставления слова председательствующим, не по повестке дня и не по существу рассматриваемого вопроса;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попытки прервать выступающего, нарушения </w:t>
      </w:r>
      <w:r w:rsidR="00EB5AFE">
        <w:rPr>
          <w:rFonts w:ascii="Times New Roman" w:hAnsi="Times New Roman" w:cs="Times New Roman"/>
          <w:sz w:val="28"/>
          <w:szCs w:val="28"/>
        </w:rPr>
        <w:t xml:space="preserve">регламента Совета </w:t>
      </w:r>
      <w:r>
        <w:rPr>
          <w:rFonts w:ascii="Times New Roman" w:hAnsi="Times New Roman" w:cs="Times New Roman"/>
          <w:sz w:val="28"/>
          <w:szCs w:val="28"/>
        </w:rPr>
        <w:t>и регламента заседания;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использование депутатом своего статуса в ущерб интересам жителей</w:t>
      </w:r>
      <w:r w:rsidR="00EB5AF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использование депутатом во взаимоотношениях с должностными лицами органов государственной власти и местного самоуправления, представителями средств массовой информации, организациями, общественными объединениями, гражданами возможностей, связанных со статусом депутата, в личных целях;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использование бланков</w:t>
      </w:r>
      <w:r w:rsidR="00EB5AFE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>, подписываемых депутатом в целях, не связанных с депутатской деятельностью;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проявление депутатом безразличия к обращениям избирателей, несвоевременное, необъективное, неполное рассмотрение их обращений, непринятие мер к разрешению поставленных в обращениях вопросов в рамках депутатских полномочий;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разглашение депутатом конфиденциальной информации, сведений, затрагивающих частную жизнь граждан, полученных при исполнении депутатских полномочий, а также использование их в целях, не связанных с депутатской деятельностью.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Решением </w:t>
      </w:r>
      <w:r w:rsidR="00EB5AFE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нарушениями Правил депутатской этики могут быть признаны другие действия (бездействие) депутата, нарушающие принципы морали, нравственные критерии ответственности перед обществом.</w:t>
      </w:r>
    </w:p>
    <w:p w:rsidR="00837123" w:rsidRPr="00303C40" w:rsidRDefault="00837123" w:rsidP="008371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123" w:rsidRPr="00303C40" w:rsidRDefault="00837123" w:rsidP="008371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3C40">
        <w:rPr>
          <w:rFonts w:ascii="Times New Roman" w:hAnsi="Times New Roman" w:cs="Times New Roman"/>
          <w:b/>
          <w:sz w:val="28"/>
          <w:szCs w:val="28"/>
        </w:rPr>
        <w:t>VI. Порядок рассмотрения вопроса о применении</w:t>
      </w:r>
    </w:p>
    <w:p w:rsidR="00837123" w:rsidRPr="00303C40" w:rsidRDefault="00837123" w:rsidP="008371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40">
        <w:rPr>
          <w:rFonts w:ascii="Times New Roman" w:hAnsi="Times New Roman" w:cs="Times New Roman"/>
          <w:b/>
          <w:sz w:val="28"/>
          <w:szCs w:val="28"/>
        </w:rPr>
        <w:t>к депутату мер воздействия за нарушение Правил</w:t>
      </w:r>
    </w:p>
    <w:p w:rsidR="00837123" w:rsidRDefault="00837123" w:rsidP="008371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7123" w:rsidRDefault="00837123" w:rsidP="008371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Основаниями для рассмотрения </w:t>
      </w:r>
      <w:r w:rsidR="00EB5AFE">
        <w:rPr>
          <w:rFonts w:ascii="Times New Roman" w:hAnsi="Times New Roman" w:cs="Times New Roman"/>
          <w:sz w:val="28"/>
          <w:szCs w:val="28"/>
        </w:rPr>
        <w:t>Советом</w:t>
      </w:r>
      <w:r>
        <w:rPr>
          <w:rFonts w:ascii="Times New Roman" w:hAnsi="Times New Roman" w:cs="Times New Roman"/>
          <w:sz w:val="28"/>
          <w:szCs w:val="28"/>
        </w:rPr>
        <w:t xml:space="preserve"> вопроса о применении мер воздействия к депутату за нарушение Правил являются: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обращение, направленное в </w:t>
      </w:r>
      <w:r w:rsidR="00EB5AFE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депутатом (группой депутатов), органом государственной власти, органом местного самоуправления, юридическим или физическим лицом;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обращение депутата (группы депутатов), озвученное на заседании</w:t>
      </w:r>
      <w:r w:rsidR="00EB5AFE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9"/>
      <w:bookmarkEnd w:id="9"/>
      <w:r>
        <w:rPr>
          <w:rFonts w:ascii="Times New Roman" w:hAnsi="Times New Roman" w:cs="Times New Roman"/>
          <w:sz w:val="28"/>
          <w:szCs w:val="28"/>
        </w:rPr>
        <w:t>6.2. Обращение о нарушении депутатом Правил рассматривается</w:t>
      </w:r>
      <w:r w:rsidR="00EB5AFE">
        <w:rPr>
          <w:rFonts w:ascii="Times New Roman" w:hAnsi="Times New Roman" w:cs="Times New Roman"/>
          <w:sz w:val="28"/>
          <w:szCs w:val="28"/>
        </w:rPr>
        <w:t xml:space="preserve"> Советом</w:t>
      </w:r>
      <w:r>
        <w:rPr>
          <w:rFonts w:ascii="Times New Roman" w:hAnsi="Times New Roman" w:cs="Times New Roman"/>
          <w:sz w:val="28"/>
          <w:szCs w:val="28"/>
        </w:rPr>
        <w:t xml:space="preserve"> в течение 30 дней со дня его регистрации либо оглашения на заседании</w:t>
      </w:r>
      <w:r w:rsidR="00EB5AFE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Предварительное рассмотрение обращения о нарушении депутатом Правил осуществляется комитетом </w:t>
      </w:r>
      <w:r w:rsidR="00EB5AFE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AFE">
        <w:rPr>
          <w:rFonts w:ascii="Times New Roman" w:hAnsi="Times New Roman" w:cs="Times New Roman"/>
          <w:sz w:val="28"/>
          <w:szCs w:val="28"/>
        </w:rPr>
        <w:t xml:space="preserve">нормотворчеству и социальным вопросам </w:t>
      </w:r>
      <w:r>
        <w:rPr>
          <w:rFonts w:ascii="Times New Roman" w:hAnsi="Times New Roman" w:cs="Times New Roman"/>
          <w:sz w:val="28"/>
          <w:szCs w:val="28"/>
        </w:rPr>
        <w:t xml:space="preserve">с соблюдением требований, установленных </w:t>
      </w:r>
      <w:hyperlink r:id="rId7" w:history="1">
        <w:r w:rsidR="00EB5AFE" w:rsidRPr="00EB5AF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r w:rsidRPr="00EB5A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егламентом</w:t>
        </w:r>
      </w:hyperlink>
      <w:r w:rsidR="00EB5AFE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На заседание комитета </w:t>
      </w:r>
      <w:r w:rsidR="00EB5AFE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B5AFE">
        <w:rPr>
          <w:rFonts w:ascii="Times New Roman" w:hAnsi="Times New Roman" w:cs="Times New Roman"/>
          <w:sz w:val="28"/>
          <w:szCs w:val="28"/>
        </w:rPr>
        <w:t>нормотворчеству и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приглашается депутат, действия которого являются предметом рассмотрения, заявители и другие лица, информация которых может помочь выяснить все необходимые обстоятельства и принять объективное решение.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депутат, действия которого являются предметом рассмотрения, является членом комитета </w:t>
      </w:r>
      <w:r w:rsidR="00EB5AFE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B5AFE">
        <w:rPr>
          <w:rFonts w:ascii="Times New Roman" w:hAnsi="Times New Roman" w:cs="Times New Roman"/>
          <w:sz w:val="28"/>
          <w:szCs w:val="28"/>
        </w:rPr>
        <w:t>нормотворчеству и социальным вопросам</w:t>
      </w:r>
      <w:r>
        <w:rPr>
          <w:rFonts w:ascii="Times New Roman" w:hAnsi="Times New Roman" w:cs="Times New Roman"/>
          <w:sz w:val="28"/>
          <w:szCs w:val="28"/>
        </w:rPr>
        <w:t>, то он не участвует в принятии решения комитета по итогам предварительного рассмотрения обращения.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Отсутствие указанных лиц, надлежащим образом извещенных о времени и месте заседания комитета</w:t>
      </w:r>
      <w:r w:rsidR="00EB5AFE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B5AFE">
        <w:rPr>
          <w:rFonts w:ascii="Times New Roman" w:hAnsi="Times New Roman" w:cs="Times New Roman"/>
          <w:sz w:val="28"/>
          <w:szCs w:val="28"/>
        </w:rPr>
        <w:t>нормотворчеству и социальным вопросам</w:t>
      </w:r>
      <w:r>
        <w:rPr>
          <w:rFonts w:ascii="Times New Roman" w:hAnsi="Times New Roman" w:cs="Times New Roman"/>
          <w:sz w:val="28"/>
          <w:szCs w:val="28"/>
        </w:rPr>
        <w:t>, не препятствует рассмотрению вопроса о применении к депутату мер воздействия за нарушение</w:t>
      </w:r>
      <w:r w:rsidR="009621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="00962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существу.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По итогам предварительного рассмотрения обращения комитет </w:t>
      </w:r>
      <w:r w:rsidR="00EB5AFE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B5AFE">
        <w:rPr>
          <w:rFonts w:ascii="Times New Roman" w:hAnsi="Times New Roman" w:cs="Times New Roman"/>
          <w:sz w:val="28"/>
          <w:szCs w:val="28"/>
        </w:rPr>
        <w:t xml:space="preserve"> нормотворчеству и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наличии в действиях депутата нарушения Правил и рекомендации</w:t>
      </w:r>
      <w:r w:rsidR="00EB5AFE">
        <w:rPr>
          <w:rFonts w:ascii="Times New Roman" w:hAnsi="Times New Roman" w:cs="Times New Roman"/>
          <w:sz w:val="28"/>
          <w:szCs w:val="28"/>
        </w:rPr>
        <w:t xml:space="preserve"> Совету</w:t>
      </w:r>
      <w:r>
        <w:rPr>
          <w:rFonts w:ascii="Times New Roman" w:hAnsi="Times New Roman" w:cs="Times New Roman"/>
          <w:sz w:val="28"/>
          <w:szCs w:val="28"/>
        </w:rPr>
        <w:t xml:space="preserve"> применить к депутату конкретную меру воздействия, указанную в </w:t>
      </w:r>
      <w:hyperlink w:anchor="Par65" w:history="1">
        <w:r w:rsidRPr="00EB5A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5.1</w:t>
        </w:r>
      </w:hyperlink>
      <w:r w:rsidRPr="00EB5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стоящих Правил;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в действиях депутата нарушения Правил.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комитета </w:t>
      </w:r>
      <w:r w:rsidR="00EB5AFE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B5AFE">
        <w:rPr>
          <w:rFonts w:ascii="Times New Roman" w:hAnsi="Times New Roman" w:cs="Times New Roman"/>
          <w:sz w:val="28"/>
          <w:szCs w:val="28"/>
        </w:rPr>
        <w:t>нормотворчеству и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заключением.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В случае если при ра</w:t>
      </w:r>
      <w:r w:rsidR="00EB5AFE">
        <w:rPr>
          <w:rFonts w:ascii="Times New Roman" w:hAnsi="Times New Roman" w:cs="Times New Roman"/>
          <w:sz w:val="28"/>
          <w:szCs w:val="28"/>
        </w:rPr>
        <w:t>ссмотрении обращения комитетом Совета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EB5AFE">
        <w:rPr>
          <w:rFonts w:ascii="Times New Roman" w:hAnsi="Times New Roman" w:cs="Times New Roman"/>
          <w:sz w:val="28"/>
          <w:szCs w:val="28"/>
        </w:rPr>
        <w:t xml:space="preserve"> нормотворчеству и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будет установлен факт нарушения депутатом Правил, комитет готовит проект решения </w:t>
      </w:r>
      <w:r w:rsidR="00962173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к депутату меры воздействия за нарушение Правил и вносит его на рассмотрение</w:t>
      </w:r>
      <w:r w:rsidR="00962173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Решение о применении к депутату меры воздействия за нарушение Правил принимается на заседании</w:t>
      </w:r>
      <w:r w:rsidR="00962173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Депутат обязан выполнить решение</w:t>
      </w:r>
      <w:r w:rsidR="00962173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, которым к нему применена мера воздействия, указанная </w:t>
      </w:r>
      <w:r w:rsidRPr="00962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68" w:history="1">
        <w:r w:rsidRPr="0096217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3 пункта 5.1</w:t>
        </w:r>
      </w:hyperlink>
      <w:r w:rsidRPr="00962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</w:t>
      </w:r>
      <w:r>
        <w:rPr>
          <w:rFonts w:ascii="Times New Roman" w:hAnsi="Times New Roman" w:cs="Times New Roman"/>
          <w:sz w:val="28"/>
          <w:szCs w:val="28"/>
        </w:rPr>
        <w:t>Правил, в течение 30 дней со дня его принятия.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Комитет </w:t>
      </w:r>
      <w:r w:rsidR="00962173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62173">
        <w:rPr>
          <w:rFonts w:ascii="Times New Roman" w:hAnsi="Times New Roman" w:cs="Times New Roman"/>
          <w:sz w:val="28"/>
          <w:szCs w:val="28"/>
        </w:rPr>
        <w:t>нормотворчеству и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сообщает лицу, обратившемуся в </w:t>
      </w:r>
      <w:r w:rsidR="0096217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, о результатах рассмотрения обращения в срок, указанный </w:t>
      </w:r>
      <w:r w:rsidRPr="00962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89" w:history="1">
        <w:r w:rsidRPr="0096217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6.2</w:t>
        </w:r>
      </w:hyperlink>
      <w:r w:rsidRPr="00962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837123" w:rsidRDefault="00837123" w:rsidP="0083712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6.11. Отзыв обращения лицом, обратившимся в </w:t>
      </w:r>
      <w:r w:rsidR="0096217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, является основанием для прекращения рассмотрения вопроса о применении мер воздействия к депутату за нарушение Правил.</w:t>
      </w:r>
    </w:p>
    <w:sectPr w:rsidR="00837123" w:rsidSect="00F974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B7D05"/>
    <w:multiLevelType w:val="hybridMultilevel"/>
    <w:tmpl w:val="B42A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6E"/>
    <w:rsid w:val="00050411"/>
    <w:rsid w:val="000567BC"/>
    <w:rsid w:val="000B5ED2"/>
    <w:rsid w:val="000B7AFF"/>
    <w:rsid w:val="000F0AF2"/>
    <w:rsid w:val="00121B12"/>
    <w:rsid w:val="00122FE7"/>
    <w:rsid w:val="00127EB3"/>
    <w:rsid w:val="001405B1"/>
    <w:rsid w:val="00140F58"/>
    <w:rsid w:val="001531B9"/>
    <w:rsid w:val="00171192"/>
    <w:rsid w:val="001D1B78"/>
    <w:rsid w:val="00200839"/>
    <w:rsid w:val="0023157B"/>
    <w:rsid w:val="0025287E"/>
    <w:rsid w:val="00303242"/>
    <w:rsid w:val="00303C40"/>
    <w:rsid w:val="00311B29"/>
    <w:rsid w:val="003D21B5"/>
    <w:rsid w:val="003E5DB0"/>
    <w:rsid w:val="00476884"/>
    <w:rsid w:val="00477C83"/>
    <w:rsid w:val="004A2D44"/>
    <w:rsid w:val="00521689"/>
    <w:rsid w:val="00571DBF"/>
    <w:rsid w:val="005C5187"/>
    <w:rsid w:val="005C58AA"/>
    <w:rsid w:val="005E33B1"/>
    <w:rsid w:val="005E748C"/>
    <w:rsid w:val="0066746B"/>
    <w:rsid w:val="006B1932"/>
    <w:rsid w:val="006E50A5"/>
    <w:rsid w:val="00756A00"/>
    <w:rsid w:val="007778EA"/>
    <w:rsid w:val="007A105B"/>
    <w:rsid w:val="007A4D89"/>
    <w:rsid w:val="007D15B8"/>
    <w:rsid w:val="007E1C83"/>
    <w:rsid w:val="007F59EC"/>
    <w:rsid w:val="00801147"/>
    <w:rsid w:val="00811C6E"/>
    <w:rsid w:val="00831A0E"/>
    <w:rsid w:val="00837123"/>
    <w:rsid w:val="008471D3"/>
    <w:rsid w:val="008D10E1"/>
    <w:rsid w:val="00934A03"/>
    <w:rsid w:val="00962173"/>
    <w:rsid w:val="00A168CC"/>
    <w:rsid w:val="00A21E03"/>
    <w:rsid w:val="00A80AF7"/>
    <w:rsid w:val="00AB7E21"/>
    <w:rsid w:val="00AC2677"/>
    <w:rsid w:val="00AF2860"/>
    <w:rsid w:val="00B3268A"/>
    <w:rsid w:val="00B348E6"/>
    <w:rsid w:val="00B37CFC"/>
    <w:rsid w:val="00B4438F"/>
    <w:rsid w:val="00CD422C"/>
    <w:rsid w:val="00D71830"/>
    <w:rsid w:val="00D750E6"/>
    <w:rsid w:val="00DF173A"/>
    <w:rsid w:val="00E32318"/>
    <w:rsid w:val="00E93847"/>
    <w:rsid w:val="00EB5AFE"/>
    <w:rsid w:val="00F3414A"/>
    <w:rsid w:val="00F97495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7EACB-7458-4712-A477-B69946EE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6E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E5DB0"/>
    <w:rPr>
      <w:i/>
      <w:iCs/>
    </w:rPr>
  </w:style>
  <w:style w:type="table" w:styleId="a6">
    <w:name w:val="Table Grid"/>
    <w:basedOn w:val="a1"/>
    <w:uiPriority w:val="59"/>
    <w:rsid w:val="005C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63FA50B25E51FE5137B46F0CC7BA5B58E1F44D7CB698D6454ADA90BD3B43252B93B637C378AA908017E3176633C6615D10851252CE6060942F1E0966g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63FA50B25E51FE5137B46F0CC7BA5B58E1F44D7CB698D6454ADA90BD3B43252B93B637C378AA908017E3176633C6615D10851252CE6060942F1E0966g6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9</cp:revision>
  <cp:lastPrinted>2022-12-27T05:18:00Z</cp:lastPrinted>
  <dcterms:created xsi:type="dcterms:W3CDTF">2023-01-17T00:14:00Z</dcterms:created>
  <dcterms:modified xsi:type="dcterms:W3CDTF">2023-01-30T00:11:00Z</dcterms:modified>
</cp:coreProperties>
</file>